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B23" w:rsidRPr="00556B23" w:rsidRDefault="00556B23" w:rsidP="00556B23">
      <w:pPr>
        <w:widowControl/>
        <w:spacing w:line="600" w:lineRule="exact"/>
        <w:jc w:val="center"/>
        <w:rPr>
          <w:rFonts w:ascii="宋体" w:eastAsia="宋体" w:hAnsi="宋体" w:cs="宋体"/>
          <w:color w:val="111111"/>
          <w:kern w:val="0"/>
          <w:sz w:val="24"/>
          <w:szCs w:val="24"/>
        </w:rPr>
      </w:pPr>
      <w:r w:rsidRPr="00556B23">
        <w:rPr>
          <w:rFonts w:ascii="华文中宋" w:eastAsia="华文中宋" w:hAnsi="宋体" w:cs="宋体" w:hint="eastAsia"/>
          <w:b/>
          <w:color w:val="000000"/>
          <w:kern w:val="0"/>
          <w:sz w:val="36"/>
          <w:szCs w:val="36"/>
        </w:rPr>
        <w:t>绍兴</w:t>
      </w:r>
      <w:r w:rsidRPr="00556B23">
        <w:rPr>
          <w:rFonts w:ascii="华文中宋" w:eastAsia="华文中宋" w:hAnsi="宋体" w:cs="Dotum" w:hint="eastAsia"/>
          <w:b/>
          <w:color w:val="000000"/>
          <w:kern w:val="0"/>
          <w:sz w:val="36"/>
          <w:szCs w:val="36"/>
        </w:rPr>
        <w:t>市</w:t>
      </w:r>
      <w:r w:rsidRPr="00556B23">
        <w:rPr>
          <w:rFonts w:ascii="华文中宋" w:eastAsia="华文中宋" w:hAnsi="宋体" w:cs="宋体" w:hint="eastAsia"/>
          <w:b/>
          <w:color w:val="000000"/>
          <w:kern w:val="0"/>
          <w:sz w:val="36"/>
          <w:szCs w:val="36"/>
        </w:rPr>
        <w:t>教</w:t>
      </w:r>
      <w:r w:rsidRPr="00556B23">
        <w:rPr>
          <w:rFonts w:ascii="华文中宋" w:eastAsia="华文中宋" w:hAnsi="宋体" w:cs="Dotum" w:hint="eastAsia"/>
          <w:b/>
          <w:color w:val="000000"/>
          <w:kern w:val="0"/>
          <w:sz w:val="36"/>
          <w:szCs w:val="36"/>
        </w:rPr>
        <w:t>育科</w:t>
      </w:r>
      <w:r w:rsidRPr="00556B23">
        <w:rPr>
          <w:rFonts w:ascii="华文中宋" w:eastAsia="华文中宋" w:hAnsi="宋体" w:cs="宋体" w:hint="eastAsia"/>
          <w:b/>
          <w:color w:val="000000"/>
          <w:kern w:val="0"/>
          <w:sz w:val="36"/>
          <w:szCs w:val="36"/>
        </w:rPr>
        <w:t>学领导</w:t>
      </w:r>
      <w:r w:rsidRPr="00556B23">
        <w:rPr>
          <w:rFonts w:ascii="华文中宋" w:eastAsia="华文中宋" w:hAnsi="宋体" w:cs="Dotum" w:hint="eastAsia"/>
          <w:b/>
          <w:color w:val="000000"/>
          <w:kern w:val="0"/>
          <w:sz w:val="36"/>
          <w:szCs w:val="36"/>
        </w:rPr>
        <w:t>小</w:t>
      </w:r>
      <w:r w:rsidRPr="00556B23">
        <w:rPr>
          <w:rFonts w:ascii="华文中宋" w:eastAsia="华文中宋" w:hAnsi="宋体" w:cs="宋体" w:hint="eastAsia"/>
          <w:b/>
          <w:color w:val="000000"/>
          <w:kern w:val="0"/>
          <w:sz w:val="36"/>
          <w:szCs w:val="36"/>
        </w:rPr>
        <w:t>组办</w:t>
      </w:r>
      <w:r w:rsidRPr="00556B23">
        <w:rPr>
          <w:rFonts w:ascii="华文中宋" w:eastAsia="华文中宋" w:hAnsi="宋体" w:cs="Dotum" w:hint="eastAsia"/>
          <w:b/>
          <w:color w:val="000000"/>
          <w:kern w:val="0"/>
          <w:sz w:val="36"/>
          <w:szCs w:val="36"/>
        </w:rPr>
        <w:t>公室</w:t>
      </w:r>
      <w:r w:rsidRPr="00556B23">
        <w:rPr>
          <w:rFonts w:ascii="华文中宋" w:eastAsia="华文中宋" w:hAnsi="宋体" w:cs="宋体" w:hint="eastAsia"/>
          <w:b/>
          <w:bCs/>
          <w:color w:val="000000"/>
          <w:kern w:val="0"/>
          <w:sz w:val="36"/>
          <w:szCs w:val="36"/>
        </w:rPr>
        <w:t>关</w:t>
      </w:r>
      <w:r w:rsidRPr="00556B23">
        <w:rPr>
          <w:rFonts w:ascii="华文中宋" w:eastAsia="华文中宋" w:hAnsi="宋体" w:cs="Dotum" w:hint="eastAsia"/>
          <w:b/>
          <w:bCs/>
          <w:color w:val="000000"/>
          <w:kern w:val="0"/>
          <w:sz w:val="36"/>
          <w:szCs w:val="36"/>
        </w:rPr>
        <w:t>于做好绍兴</w:t>
      </w:r>
      <w:r w:rsidRPr="00556B23">
        <w:rPr>
          <w:rFonts w:ascii="华文中宋" w:eastAsia="华文中宋" w:hAnsi="宋体" w:cs="宋体" w:hint="eastAsia"/>
          <w:b/>
          <w:bCs/>
          <w:color w:val="000000"/>
          <w:kern w:val="0"/>
          <w:sz w:val="36"/>
          <w:szCs w:val="36"/>
        </w:rPr>
        <w:t>市</w:t>
      </w:r>
    </w:p>
    <w:p w:rsidR="00556B23" w:rsidRPr="00556B23" w:rsidRDefault="00556B23" w:rsidP="00556B23">
      <w:pPr>
        <w:widowControl/>
        <w:spacing w:line="600" w:lineRule="exact"/>
        <w:jc w:val="center"/>
        <w:rPr>
          <w:rFonts w:ascii="华文中宋" w:eastAsia="华文中宋" w:hAnsi="宋体" w:cs="宋体"/>
          <w:b/>
          <w:bCs/>
          <w:color w:val="000000"/>
          <w:kern w:val="0"/>
          <w:sz w:val="36"/>
          <w:szCs w:val="36"/>
        </w:rPr>
      </w:pPr>
      <w:r w:rsidRPr="00556B23">
        <w:rPr>
          <w:rFonts w:ascii="华文中宋" w:eastAsia="华文中宋" w:hAnsi="宋体" w:cs="宋体" w:hint="eastAsia"/>
          <w:b/>
          <w:bCs/>
          <w:color w:val="000000"/>
          <w:kern w:val="0"/>
          <w:sz w:val="36"/>
          <w:szCs w:val="36"/>
        </w:rPr>
        <w:t>教</w:t>
      </w:r>
      <w:r w:rsidRPr="00556B23">
        <w:rPr>
          <w:rFonts w:ascii="华文中宋" w:eastAsia="华文中宋" w:hAnsi="宋体" w:cs="Dotum" w:hint="eastAsia"/>
          <w:b/>
          <w:bCs/>
          <w:color w:val="000000"/>
          <w:kern w:val="0"/>
          <w:sz w:val="36"/>
          <w:szCs w:val="36"/>
        </w:rPr>
        <w:t>育科</w:t>
      </w:r>
      <w:r w:rsidRPr="00556B23">
        <w:rPr>
          <w:rFonts w:ascii="华文中宋" w:eastAsia="华文中宋" w:hAnsi="宋体" w:cs="宋体" w:hint="eastAsia"/>
          <w:b/>
          <w:bCs/>
          <w:color w:val="000000"/>
          <w:kern w:val="0"/>
          <w:sz w:val="36"/>
          <w:szCs w:val="36"/>
        </w:rPr>
        <w:t>学2014年规划课题</w:t>
      </w:r>
      <w:r w:rsidRPr="00556B23">
        <w:rPr>
          <w:rFonts w:ascii="华文中宋" w:eastAsia="华文中宋" w:hAnsi="宋体" w:cs="Dotum" w:hint="eastAsia"/>
          <w:b/>
          <w:bCs/>
          <w:color w:val="000000"/>
          <w:kern w:val="0"/>
          <w:sz w:val="36"/>
          <w:szCs w:val="36"/>
        </w:rPr>
        <w:t>申</w:t>
      </w:r>
      <w:r w:rsidRPr="00556B23">
        <w:rPr>
          <w:rFonts w:ascii="华文中宋" w:eastAsia="华文中宋" w:hAnsi="宋体" w:cs="宋体" w:hint="eastAsia"/>
          <w:b/>
          <w:bCs/>
          <w:color w:val="000000"/>
          <w:kern w:val="0"/>
          <w:sz w:val="36"/>
          <w:szCs w:val="36"/>
        </w:rPr>
        <w:t>报</w:t>
      </w:r>
      <w:r w:rsidRPr="00556B23">
        <w:rPr>
          <w:rFonts w:ascii="华文中宋" w:eastAsia="华文中宋" w:hAnsi="宋体" w:cs="Dotum" w:hint="eastAsia"/>
          <w:b/>
          <w:bCs/>
          <w:color w:val="000000"/>
          <w:kern w:val="0"/>
          <w:sz w:val="36"/>
          <w:szCs w:val="36"/>
        </w:rPr>
        <w:t>工作的</w:t>
      </w:r>
      <w:r w:rsidRPr="00556B23">
        <w:rPr>
          <w:rFonts w:ascii="华文中宋" w:eastAsia="华文中宋" w:hAnsi="宋体" w:cs="宋体" w:hint="eastAsia"/>
          <w:b/>
          <w:bCs/>
          <w:color w:val="000000"/>
          <w:kern w:val="0"/>
          <w:sz w:val="36"/>
          <w:szCs w:val="36"/>
        </w:rPr>
        <w:t>补</w:t>
      </w:r>
      <w:r w:rsidRPr="00556B23">
        <w:rPr>
          <w:rFonts w:ascii="华文中宋" w:eastAsia="华文中宋" w:hAnsi="宋体" w:cs="Dotum" w:hint="eastAsia"/>
          <w:b/>
          <w:bCs/>
          <w:color w:val="000000"/>
          <w:kern w:val="0"/>
          <w:sz w:val="36"/>
          <w:szCs w:val="36"/>
        </w:rPr>
        <w:t>充通知</w:t>
      </w:r>
    </w:p>
    <w:p w:rsidR="00556B23" w:rsidRPr="00556B23" w:rsidRDefault="00556B23" w:rsidP="00556B23">
      <w:pPr>
        <w:widowControl/>
        <w:spacing w:line="600" w:lineRule="exact"/>
        <w:jc w:val="left"/>
        <w:rPr>
          <w:rFonts w:ascii="仿宋_GB2312" w:eastAsia="仿宋_GB2312" w:hAnsi="宋体" w:cs="宋体"/>
          <w:bCs/>
          <w:color w:val="111111"/>
          <w:kern w:val="0"/>
          <w:sz w:val="28"/>
          <w:szCs w:val="28"/>
        </w:rPr>
      </w:pP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各县（市、区）教科所、在绍高校、市属学校：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根据《绍兴市教育科研管理条例》规定，绍兴市教育科学2014年度规划课题申报工作将在9月进行，现将有关事项通知如下： 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2"/>
        <w:jc w:val="left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一、申报课题类别：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此次申报的绍兴市教育科学研究的市级课题分为两类：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1．绍兴市基础教育研究课题（SZJ—绍基教）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2．绍兴市高等教育研究课题（SGJ—绍高教）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2"/>
        <w:jc w:val="left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二、申报课题数额分配：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1．绍兴市高等教育研究课题：绍兴文理学院（40项），其它高校（各15项）。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2．各县（市区）课题选送数额（单位项）</w:t>
      </w:r>
    </w:p>
    <w:tbl>
      <w:tblPr>
        <w:tblW w:w="73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143"/>
        <w:gridCol w:w="930"/>
        <w:gridCol w:w="990"/>
        <w:gridCol w:w="1020"/>
        <w:gridCol w:w="1096"/>
        <w:gridCol w:w="1064"/>
        <w:gridCol w:w="1120"/>
      </w:tblGrid>
      <w:tr w:rsidR="00556B23" w:rsidRPr="00556B23">
        <w:trPr>
          <w:trHeight w:val="383"/>
          <w:jc w:val="center"/>
        </w:trPr>
        <w:tc>
          <w:tcPr>
            <w:tcW w:w="11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诸暨市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上虞市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绍兴县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嵊州市</w:t>
            </w:r>
          </w:p>
        </w:tc>
        <w:tc>
          <w:tcPr>
            <w:tcW w:w="109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新昌县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越城区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市 属</w:t>
            </w:r>
          </w:p>
        </w:tc>
      </w:tr>
      <w:tr w:rsidR="00556B23" w:rsidRPr="00556B23">
        <w:trPr>
          <w:trHeight w:val="299"/>
          <w:jc w:val="center"/>
        </w:trPr>
        <w:tc>
          <w:tcPr>
            <w:tcW w:w="11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111111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111111"/>
                <w:kern w:val="0"/>
                <w:sz w:val="18"/>
                <w:szCs w:val="18"/>
              </w:rPr>
              <w:t>50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56B23" w:rsidRPr="00556B23" w:rsidRDefault="00556B23" w:rsidP="00556B23">
            <w:pPr>
              <w:widowControl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556B2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</w:tr>
    </w:tbl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48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注：基教类课题申报以综合类为主（如学校管理、德育、教师专业发展、课程建设、心理健康教育、教育教学评价、职业教育、幼儿教育、学科教育综合研究等），单纯的学科课堂教学改进方面的研究请直接申报学科教改项目（通知另发）。职业教育与幼儿教育因未设学科教改项目，各县在选送市可适当给予倾斜。各市属学校可上报4～6项参加市级立项评审。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2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三、申报要求：</w:t>
      </w: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课题“申报要求”见《绍兴市教育科研管理条例》（见绍兴市教育教学研究院网</w:t>
      </w:r>
      <w:hyperlink r:id="rId6" w:history="1">
        <w:r w:rsidRPr="00556B23">
          <w:rPr>
            <w:rFonts w:ascii="仿宋_GB2312" w:eastAsia="仿宋_GB2312" w:hAnsi="宋体" w:cs="宋体" w:hint="eastAsia"/>
            <w:kern w:val="0"/>
            <w:sz w:val="28"/>
            <w:szCs w:val="24"/>
          </w:rPr>
          <w:t>http://www.sxjky.com</w:t>
        </w:r>
      </w:hyperlink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）。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2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lastRenderedPageBreak/>
        <w:t>四、申报受理时间：</w:t>
      </w: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2014年9月15日～9月30日。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2"/>
        <w:jc w:val="left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五、申报程序：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1．</w:t>
      </w:r>
      <w:r w:rsidRPr="00556B23">
        <w:rPr>
          <w:rFonts w:ascii="仿宋_GB2312" w:eastAsia="仿宋_GB2312" w:hAnsi="宋体" w:cs="新宋体-18030" w:hint="eastAsia"/>
          <w:color w:val="000000"/>
          <w:kern w:val="0"/>
          <w:sz w:val="28"/>
          <w:szCs w:val="28"/>
        </w:rPr>
        <w:t>申报人填写“立项申报表”（附件1）</w:t>
      </w: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rFonts w:ascii="仿宋_GB2312" w:eastAsia="仿宋_GB2312" w:hAnsi="宋体" w:cs="新宋体-18030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2．初审。各县（市、区）教科规划办公室（大学科研处）在对《立项申报表》及研究方案作初步的评审或筛选并签署意见、加盖公章后，按规定的申报额将申报材料报送绍兴市教育教学研究院</w:t>
      </w:r>
      <w:r w:rsidRPr="00556B23">
        <w:rPr>
          <w:rFonts w:ascii="仿宋_GB2312" w:eastAsia="仿宋_GB2312" w:hAnsi="宋体" w:cs="新宋体-18030" w:hint="eastAsia"/>
          <w:color w:val="000000"/>
          <w:kern w:val="0"/>
          <w:sz w:val="28"/>
          <w:szCs w:val="28"/>
        </w:rPr>
        <w:t>（绍兴市马臻路89号，邮编312000）</w:t>
      </w: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钱萌老师处（联系电话：</w:t>
      </w:r>
      <w:r w:rsidRPr="00556B23">
        <w:rPr>
          <w:rFonts w:ascii="宋体" w:eastAsia="宋体" w:hAnsi="宋体" w:cs="宋体" w:hint="eastAsia"/>
          <w:snapToGrid w:val="0"/>
          <w:color w:val="000000"/>
          <w:spacing w:val="6"/>
          <w:kern w:val="0"/>
          <w:sz w:val="28"/>
          <w:szCs w:val="28"/>
        </w:rPr>
        <w:t>88905131</w:t>
      </w: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）。要求将申报材料分类分别按顺序分成五叠，并分别按顺序打印好汇总表（见附件2）。</w:t>
      </w:r>
      <w:hyperlink r:id="rId7" w:history="1">
        <w:r w:rsidRPr="00556B23">
          <w:rPr>
            <w:rFonts w:ascii="仿宋_GB2312" w:eastAsia="仿宋_GB2312" w:hAnsi="宋体" w:cs="宋体" w:hint="eastAsia"/>
            <w:kern w:val="0"/>
            <w:sz w:val="28"/>
            <w:szCs w:val="24"/>
          </w:rPr>
          <w:t>汇总表须同时以电子稿形式发送到sxjky2009@163.com</w:t>
        </w:r>
      </w:hyperlink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Pr="00556B23">
        <w:rPr>
          <w:rFonts w:ascii="仿宋_GB2312" w:eastAsia="仿宋_GB2312" w:hAnsi="宋体" w:cs="新宋体-18030" w:hint="eastAsia"/>
          <w:color w:val="000000"/>
          <w:kern w:val="0"/>
          <w:sz w:val="28"/>
          <w:szCs w:val="28"/>
        </w:rPr>
        <w:t>市属学校以校为单位报送。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2"/>
        <w:jc w:val="left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六、其它</w:t>
      </w: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1．大学送审立项课题须交纳</w:t>
      </w:r>
      <w:r w:rsidR="0005104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每课题100元的</w:t>
      </w: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评审费。</w:t>
      </w:r>
    </w:p>
    <w:p w:rsidR="00556B23" w:rsidRPr="00556B23" w:rsidRDefault="00556B23" w:rsidP="00556B23">
      <w:pPr>
        <w:widowControl/>
        <w:spacing w:line="600" w:lineRule="exact"/>
        <w:ind w:firstLineChars="200" w:firstLine="560"/>
        <w:jc w:val="left"/>
        <w:rPr>
          <w:rFonts w:ascii="仿宋_GB2312" w:eastAsia="仿宋_GB2312" w:hAnsi="宋体" w:cs="新宋体-18030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新宋体-18030" w:hint="eastAsia"/>
          <w:color w:val="000000"/>
          <w:kern w:val="0"/>
          <w:sz w:val="28"/>
          <w:szCs w:val="28"/>
        </w:rPr>
        <w:t>2．受理申报期间，如需了解、咨询有关情况，请与所在县（市、区）规划办及有关单位科研处联系，也可与绍兴市教育教学研究院科研部汤国荣（联系电话：88905976）联系。本通知及附件均可从绍兴教科研网站下载，网址：</w:t>
      </w:r>
      <w:hyperlink r:id="rId8" w:history="1">
        <w:r w:rsidRPr="00556B23">
          <w:rPr>
            <w:rFonts w:ascii="仿宋_GB2312" w:eastAsia="仿宋_GB2312" w:hAnsi="宋体" w:cs="新宋体-18030" w:hint="eastAsia"/>
            <w:color w:val="000000"/>
            <w:kern w:val="0"/>
            <w:sz w:val="28"/>
            <w:szCs w:val="24"/>
          </w:rPr>
          <w:t>http://www.sxjky.com</w:t>
        </w:r>
      </w:hyperlink>
      <w:r w:rsidRPr="00556B23">
        <w:rPr>
          <w:rFonts w:ascii="仿宋_GB2312" w:eastAsia="仿宋_GB2312" w:hAnsi="宋体" w:cs="新宋体-18030" w:hint="eastAsia"/>
          <w:color w:val="000000"/>
          <w:kern w:val="0"/>
          <w:sz w:val="28"/>
          <w:szCs w:val="28"/>
        </w:rPr>
        <w:t>。</w:t>
      </w:r>
    </w:p>
    <w:p w:rsidR="00556B23" w:rsidRPr="00556B23" w:rsidRDefault="00556B23" w:rsidP="00556B23">
      <w:pPr>
        <w:widowControl/>
        <w:spacing w:line="600" w:lineRule="exact"/>
        <w:ind w:firstLineChars="200" w:firstLine="560"/>
        <w:jc w:val="left"/>
        <w:rPr>
          <w:rFonts w:ascii="仿宋_GB2312" w:eastAsia="仿宋_GB2312" w:hAnsi="宋体" w:cs="新宋体-18030"/>
          <w:color w:val="000000"/>
          <w:kern w:val="0"/>
          <w:sz w:val="28"/>
          <w:szCs w:val="28"/>
        </w:rPr>
      </w:pPr>
    </w:p>
    <w:p w:rsidR="00556B23" w:rsidRPr="00556B23" w:rsidRDefault="00556B23" w:rsidP="00556B23">
      <w:pPr>
        <w:widowControl/>
        <w:spacing w:line="600" w:lineRule="exact"/>
        <w:ind w:firstLineChars="200" w:firstLine="560"/>
        <w:jc w:val="left"/>
        <w:rPr>
          <w:rFonts w:ascii="仿宋_GB2312" w:eastAsia="仿宋_GB2312" w:hAnsi="宋体" w:cs="新宋体-18030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新宋体-18030" w:hint="eastAsia"/>
          <w:color w:val="000000"/>
          <w:kern w:val="0"/>
          <w:sz w:val="28"/>
          <w:szCs w:val="28"/>
        </w:rPr>
        <w:t>附件：</w:t>
      </w:r>
    </w:p>
    <w:p w:rsidR="00556B23" w:rsidRPr="00556B23" w:rsidRDefault="00556B23" w:rsidP="00556B23">
      <w:pPr>
        <w:widowControl/>
        <w:spacing w:line="600" w:lineRule="exact"/>
        <w:ind w:firstLineChars="200" w:firstLine="560"/>
        <w:jc w:val="left"/>
        <w:rPr>
          <w:rFonts w:ascii="宋体" w:eastAsia="宋体" w:hAnsi="宋体" w:cs="宋体"/>
          <w:color w:val="111111"/>
          <w:kern w:val="0"/>
          <w:sz w:val="24"/>
          <w:szCs w:val="24"/>
        </w:rPr>
      </w:pPr>
      <w:r w:rsidRPr="00556B23">
        <w:rPr>
          <w:rFonts w:ascii="仿宋_GB2312" w:eastAsia="仿宋_GB2312" w:hAnsi="宋体" w:cs="新宋体-18030" w:hint="eastAsia"/>
          <w:color w:val="000000"/>
          <w:kern w:val="0"/>
          <w:sz w:val="28"/>
          <w:szCs w:val="28"/>
        </w:rPr>
        <w:t>1．</w:t>
      </w:r>
      <w:hyperlink r:id="rId9" w:tooltip="绍兴市教育科学2014年度规划课题立项申报表" w:history="1">
        <w:r w:rsidRPr="00556B23">
          <w:rPr>
            <w:rFonts w:ascii="仿宋_GB2312" w:eastAsia="仿宋_GB2312" w:hAnsi="宋体" w:cs="新宋体-18030" w:hint="eastAsia"/>
            <w:b/>
            <w:bCs/>
            <w:color w:val="F70997"/>
            <w:kern w:val="0"/>
            <w:sz w:val="28"/>
            <w:u w:val="single"/>
          </w:rPr>
          <w:t>绍兴市教育科学2014年度规划课题立项申报表</w:t>
        </w:r>
      </w:hyperlink>
    </w:p>
    <w:p w:rsidR="00556B23" w:rsidRPr="00556B23" w:rsidRDefault="00556B23" w:rsidP="00556B23">
      <w:pPr>
        <w:widowControl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111111"/>
          <w:kern w:val="0"/>
          <w:sz w:val="28"/>
          <w:szCs w:val="28"/>
        </w:rPr>
      </w:pPr>
      <w:r w:rsidRPr="00556B23">
        <w:rPr>
          <w:rFonts w:ascii="仿宋_GB2312" w:eastAsia="仿宋_GB2312" w:hAnsi="宋体" w:cs="新宋体-18030" w:hint="eastAsia"/>
          <w:color w:val="000000"/>
          <w:kern w:val="0"/>
          <w:sz w:val="28"/>
          <w:szCs w:val="28"/>
        </w:rPr>
        <w:t>2．</w:t>
      </w:r>
      <w:hyperlink r:id="rId10" w:tooltip="绍兴市教育科学2014年度规划课题申报目录汇总表" w:history="1">
        <w:r w:rsidRPr="00556B23">
          <w:rPr>
            <w:rFonts w:ascii="仿宋_GB2312" w:eastAsia="仿宋_GB2312" w:hAnsi="宋体" w:cs="新宋体-18030" w:hint="eastAsia"/>
            <w:b/>
            <w:bCs/>
            <w:color w:val="F70968"/>
            <w:kern w:val="0"/>
            <w:sz w:val="28"/>
            <w:u w:val="single"/>
          </w:rPr>
          <w:t>绍兴市教育科学2014年度规划课题申报目录汇总表</w:t>
        </w:r>
      </w:hyperlink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200" w:firstLine="560"/>
        <w:jc w:val="left"/>
        <w:rPr>
          <w:rFonts w:ascii="仿宋_GB2312" w:eastAsia="仿宋_GB2312" w:hAnsi="宋体" w:cs="宋体"/>
          <w:color w:val="111111"/>
          <w:kern w:val="0"/>
          <w:sz w:val="28"/>
          <w:szCs w:val="28"/>
        </w:rPr>
      </w:pPr>
    </w:p>
    <w:p w:rsidR="00556B23" w:rsidRPr="00556B23" w:rsidRDefault="00556B23" w:rsidP="00556B23">
      <w:pPr>
        <w:widowControl/>
        <w:adjustRightInd w:val="0"/>
        <w:snapToGrid w:val="0"/>
        <w:spacing w:line="600" w:lineRule="exact"/>
        <w:ind w:firstLineChars="1850" w:firstLine="518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56B2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2013年8月28日</w:t>
      </w:r>
    </w:p>
    <w:p w:rsidR="0029358E" w:rsidRDefault="0029358E"/>
    <w:sectPr w:rsidR="0029358E" w:rsidSect="00293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2D0" w:rsidRDefault="005942D0" w:rsidP="00051042">
      <w:r>
        <w:separator/>
      </w:r>
    </w:p>
  </w:endnote>
  <w:endnote w:type="continuationSeparator" w:id="1">
    <w:p w:rsidR="005942D0" w:rsidRDefault="005942D0" w:rsidP="00051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-18030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2D0" w:rsidRDefault="005942D0" w:rsidP="00051042">
      <w:r>
        <w:separator/>
      </w:r>
    </w:p>
  </w:footnote>
  <w:footnote w:type="continuationSeparator" w:id="1">
    <w:p w:rsidR="005942D0" w:rsidRDefault="005942D0" w:rsidP="000510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6B23"/>
    <w:rsid w:val="00051042"/>
    <w:rsid w:val="00174C39"/>
    <w:rsid w:val="0029358E"/>
    <w:rsid w:val="00556B23"/>
    <w:rsid w:val="0059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6B23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556B23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051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5104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51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510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xjky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&#27719;&#24635;&#34920;&#39035;&#21516;&#26102;&#20197;&#30005;&#23376;&#31295;&#24418;&#24335;&#21457;&#36865;&#21040;sxjys@163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xjky.com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xjky.com/Article/UploadFiles/201309/2013090315300555.do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sxjky.com/Article/UploadFiles/201309/2013090315294354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1186</Characters>
  <Application>Microsoft Office Word</Application>
  <DocSecurity>0</DocSecurity>
  <Lines>9</Lines>
  <Paragraphs>2</Paragraphs>
  <ScaleCrop>false</ScaleCrop>
  <Company>China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2013-09-12T01:10:00Z</dcterms:created>
  <dcterms:modified xsi:type="dcterms:W3CDTF">2013-09-12T08:47:00Z</dcterms:modified>
</cp:coreProperties>
</file>